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AANMELDFORMULIER WERKENDE LEDEN   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622645" cy="552241"/>
            <wp:effectExtent b="0" l="0" r="0" t="0"/>
            <wp:docPr descr="Afbeelding met zwart, duisternis&#10;&#10;Door AI gegenereerde inhoud is mogelijk onjuist." id="1303631585" name="image1.png"/>
            <a:graphic>
              <a:graphicData uri="http://schemas.openxmlformats.org/drawingml/2006/picture">
                <pic:pic>
                  <pic:nvPicPr>
                    <pic:cNvPr descr="Afbeelding met zwart, duisternis&#10;&#10;Door AI gegenereerde inhoud is mogelijk onjuis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645" cy="552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Persoonlijke gegevens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Naam: </w: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PC/Woonplaats: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Telefoon: 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website: 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Geboortedatum: 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Atelieradres: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 Welke vormen van beeldende kunst beoefent u? (discipline/technieken)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3. Welke opleidingen, binnen uw vak, heeft u gevolgd?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4. Korte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zowel inhoudelijk als beeldmatige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omschrijving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van uw werk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5. Waarom wilt u lid worden van Pictura?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6. Wat zou u vanuit uw vaardigheden kunnen bijdragen aan Pictura?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7. Bent u actief bij andere kunstinstellingen en zo ja, welke?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Aanmelding voor een werkend lidmaatschap kan door een mail te sturen naar de Ballotagecommissie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u w:val="single"/>
          <w:rtl w:val="0"/>
        </w:rPr>
        <w:t xml:space="preserve">btc@pictura.nl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voorzien van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één pdf (max.10MB) met daarin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alle hieronder genoemde bijlagen.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Checklist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volledig ingevuld aanmeldformulier werkende leden;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Curriculum Vitae (nadruk op laatste 5 jaar, max. 1 A4);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omschrijving van het werk, artist statement (max. 200 woorden);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0" w:beforeAutospacing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Documentatie: m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aximaal 15 goede en heldere foto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’s voorzien van informatie (titel, jaartal, afmetingen, techniek) die je het meest representatief vindt voor je kunstenaarschap. Bij inzending van bewegend beeld graag met link naar website.</w:t>
      </w:r>
    </w:p>
    <w:p w:rsidR="00000000" w:rsidDel="00000000" w:rsidP="00000000" w:rsidRDefault="00000000" w:rsidRPr="00000000" w14:paraId="0000001B">
      <w:pPr>
        <w:spacing w:after="200" w:before="20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Onvolledige aanvragen worden niét in behandeling genomen.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Zodra we uw inzending hebben ontvangen, sturen we een bevestiging.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Na de sluitingsdatum van de aanmeldingsronde komt de ballotagecommissie samen. Het bestuur van Pictura zal u binnen twee maanden ná die sluitingsdatum de uitslag van de ballotage toesturen per mail.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Laat uw eigen gezicht als kunstenaar zien in uw aanmelding voor werkend lidmaatschap bij PICTURA. We zien ernaar uit.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  <w:cols w:equalWidth="0" w:num="1">
        <w:col w:space="0" w:w="907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Teekengenootschap Pictura | Voorstraat 190  3311 ES Dordrecht |078 6149822 |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info@pictura.nl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  <w:t xml:space="preserve">KvK 40322230 |ING Bank NL87 INGB 0000 494706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basedOn w:val="Standaardalinea-lettertype"/>
    <w:uiPriority w:val="99"/>
    <w:unhideWhenUsed w:val="1"/>
    <w:rsid w:val="007623C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 w:val="1"/>
    <w:rsid w:val="001A77C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A77CC"/>
  </w:style>
  <w:style w:type="paragraph" w:styleId="Voettekst">
    <w:name w:val="footer"/>
    <w:basedOn w:val="Standaard"/>
    <w:link w:val="VoettekstChar"/>
    <w:uiPriority w:val="99"/>
    <w:unhideWhenUsed w:val="1"/>
    <w:rsid w:val="001A77C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A77CC"/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C412D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pictur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2sgVd0HK57TN5BqLIz6GmieqEg==">CgMxLjA4AHIhMXdUUFdBNXJ6cWhkQnduM0Z6T1Y3SFRKR05RUUNySGFx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2025-06-04T14:10:00Z</dcterms:created>
  <dc:creator>penningmeester Pictura</dc:creator>
</cp:coreProperties>
</file>